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</w:rPr>
      </w:pPr>
      <w:bookmarkStart w:colFirst="0" w:colLast="0" w:name="_qgqslhty4xpy" w:id="0"/>
      <w:bookmarkEnd w:id="0"/>
      <w:r w:rsidDel="00000000" w:rsidR="00000000" w:rsidRPr="00000000">
        <w:rPr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320" w:lineRule="auto"/>
        <w:jc w:val="both"/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Welcome to the interactive workbook for “The Entrepreneur’s Guide to Self-Discipline: Mastering Focus and Achieving Long-Term Success.” This workbook is designed to reinforce the key concepts from the book and help you apply them to your entrepreneurial journey. Through a variety of exercises and activities, you’ll develop practical skills in goal-setting, routine-building, distraction management, and maintaining long-term motivation.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320" w:lineRule="auto"/>
        <w:rPr>
          <w:rFonts w:ascii="Georgia" w:cs="Georgia" w:eastAsia="Georgia" w:hAnsi="Georgia"/>
          <w:color w:val="00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</w:rPr>
      </w:pPr>
      <w:bookmarkStart w:colFirst="0" w:colLast="0" w:name="_p4v5x43wzgjn" w:id="1"/>
      <w:bookmarkEnd w:id="1"/>
      <w:r w:rsidDel="00000000" w:rsidR="00000000" w:rsidRPr="00000000">
        <w:rPr>
          <w:color w:val="000000"/>
          <w:rtl w:val="0"/>
        </w:rPr>
        <w:t xml:space="preserve">Learning Objectives</w:t>
      </w:r>
    </w:p>
    <w:p w:rsidR="00000000" w:rsidDel="00000000" w:rsidP="00000000" w:rsidRDefault="00000000" w:rsidRPr="00000000" w14:paraId="00000005">
      <w:pPr>
        <w:widowControl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By completing this workbook, you will: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9"/>
        </w:numPr>
        <w:spacing w:after="0" w:afterAutospacing="0" w:before="22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Learn to set clear, actionable objectives using the SMART criteria and OKR framework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Develop effective routines that align with your natural rhythms and optimize productivity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Master strategies to combat distractions and improve focus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Cultivate sustainable motivation techniques for long-term success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9"/>
        </w:numPr>
        <w:spacing w:after="200" w:before="0" w:beforeAutospacing="0" w:lineRule="auto"/>
        <w:ind w:left="720" w:hanging="360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Apply self-discipline principles to real-world entrepreneurial scenarios</w:t>
      </w:r>
    </w:p>
    <w:p w:rsidR="00000000" w:rsidDel="00000000" w:rsidP="00000000" w:rsidRDefault="00000000" w:rsidRPr="00000000" w14:paraId="0000000B">
      <w:pPr>
        <w:widowControl w:val="0"/>
        <w:jc w:val="both"/>
        <w:rPr>
          <w:color w:val="000000"/>
          <w:sz w:val="34"/>
          <w:szCs w:val="34"/>
        </w:rPr>
      </w:pPr>
      <w:r w:rsidDel="00000000" w:rsidR="00000000" w:rsidRPr="00000000">
        <w:rPr>
          <w:color w:val="000000"/>
          <w:rtl w:val="0"/>
        </w:rPr>
        <w:t xml:space="preserve">Let’s begin our journey towards mastering self-discipline and achieving entrepreneurial success!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9p9wr913bexz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h55g4s46bmsz" w:id="3"/>
      <w:bookmarkEnd w:id="3"/>
      <w:r w:rsidDel="00000000" w:rsidR="00000000" w:rsidRPr="00000000">
        <w:rPr>
          <w:color w:val="000000"/>
          <w:sz w:val="34"/>
          <w:szCs w:val="34"/>
          <w:rtl w:val="0"/>
        </w:rPr>
        <w:t xml:space="preserve">Mastering the Art of Setting Clear Objectives</w:t>
      </w:r>
    </w:p>
    <w:p w:rsidR="00000000" w:rsidDel="00000000" w:rsidP="00000000" w:rsidRDefault="00000000" w:rsidRPr="00000000" w14:paraId="0000000E">
      <w:pPr>
        <w:pStyle w:val="Heading3"/>
        <w:rPr>
          <w:color w:val="000000"/>
        </w:rPr>
      </w:pPr>
      <w:bookmarkStart w:colFirst="0" w:colLast="0" w:name="_ghw8zbeez568" w:id="4"/>
      <w:bookmarkEnd w:id="4"/>
      <w:r w:rsidDel="00000000" w:rsidR="00000000" w:rsidRPr="00000000">
        <w:rPr>
          <w:color w:val="000000"/>
          <w:rtl w:val="0"/>
        </w:rPr>
        <w:t xml:space="preserve">Exercise 1: SMART Goal Setting</w:t>
      </w:r>
    </w:p>
    <w:p w:rsidR="00000000" w:rsidDel="00000000" w:rsidP="00000000" w:rsidRDefault="00000000" w:rsidRPr="00000000" w14:paraId="0000000F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Transform the following vague goals into SMART goals. Use the space provided to rewrite each goal.</w:t>
      </w:r>
    </w:p>
    <w:p w:rsidR="00000000" w:rsidDel="00000000" w:rsidP="00000000" w:rsidRDefault="00000000" w:rsidRPr="00000000" w14:paraId="00000010">
      <w:pPr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114300" distT="114300" distL="114300" distR="114300">
            <wp:extent cx="4014788" cy="465793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285" l="0" r="0" t="285"/>
                    <a:stretch>
                      <a:fillRect/>
                    </a:stretch>
                  </pic:blipFill>
                  <pic:spPr>
                    <a:xfrm>
                      <a:off x="0" y="0"/>
                      <a:ext cx="4014788" cy="465793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4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“I want to grow my business.”</w:t>
        <w:br w:type="textWrapping"/>
        <w:t xml:space="preserve">SMART Goal: ___________________________________________________________</w:t>
        <w:br w:type="textWrapping"/>
        <w:t xml:space="preserve">___________________________________________________________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4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“I need to improve my marketing.”</w:t>
        <w:br w:type="textWrapping"/>
        <w:t xml:space="preserve">SMART Goal: ___________________________________________________________</w:t>
        <w:br w:type="textWrapping"/>
        <w:t xml:space="preserve">___________________________________________________________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“I want to launch a new product.”</w:t>
        <w:br w:type="textWrapping"/>
        <w:t xml:space="preserve">SMART Goal: ___________________________________________________________</w:t>
        <w:br w:type="textWrapping"/>
        <w:t xml:space="preserve">___________________________________________________________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onjh4511q7wd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rPr>
          <w:color w:val="000000"/>
        </w:rPr>
      </w:pPr>
      <w:bookmarkStart w:colFirst="0" w:colLast="0" w:name="_jgzzo3e5zf5g" w:id="6"/>
      <w:bookmarkEnd w:id="6"/>
      <w:r w:rsidDel="00000000" w:rsidR="00000000" w:rsidRPr="00000000">
        <w:rPr>
          <w:color w:val="000000"/>
          <w:rtl w:val="0"/>
        </w:rPr>
        <w:t xml:space="preserve">Exercise 2: OKR Development</w:t>
      </w:r>
    </w:p>
    <w:p w:rsidR="00000000" w:rsidDel="00000000" w:rsidP="00000000" w:rsidRDefault="00000000" w:rsidRPr="00000000" w14:paraId="0000001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Create an OKR (Objective and Key Results) for your business or a hypothetical business. Remember, the objective should be ambitious and inspirational, while the key results should be specific and measurable.</w:t>
      </w:r>
    </w:p>
    <w:p w:rsidR="00000000" w:rsidDel="00000000" w:rsidP="00000000" w:rsidRDefault="00000000" w:rsidRPr="00000000" w14:paraId="00000017">
      <w:pPr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114300" distT="114300" distL="114300" distR="114300">
            <wp:extent cx="5430847" cy="1576388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30847" cy="1576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Objective: 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9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Key Results:</w:t>
      </w:r>
    </w:p>
    <w:p w:rsidR="00000000" w:rsidDel="00000000" w:rsidP="00000000" w:rsidRDefault="00000000" w:rsidRPr="00000000" w14:paraId="0000001A">
      <w:pPr>
        <w:numPr>
          <w:ilvl w:val="0"/>
          <w:numId w:val="16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6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dhpfx8zewucc" w:id="7"/>
      <w:bookmarkEnd w:id="7"/>
      <w:r w:rsidDel="00000000" w:rsidR="00000000" w:rsidRPr="00000000">
        <w:rPr>
          <w:color w:val="000000"/>
          <w:sz w:val="26"/>
          <w:szCs w:val="26"/>
          <w:rtl w:val="0"/>
        </w:rPr>
        <w:t xml:space="preserve">Exercise 3: Breaking Down Big Goals</w:t>
      </w:r>
    </w:p>
    <w:p w:rsidR="00000000" w:rsidDel="00000000" w:rsidP="00000000" w:rsidRDefault="00000000" w:rsidRPr="00000000" w14:paraId="0000001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Take one of your SMART goals from Exercise 1 and break it down into smaller, manageable tasks. List at least 5 tasks.</w:t>
      </w:r>
    </w:p>
    <w:p w:rsidR="00000000" w:rsidDel="00000000" w:rsidP="00000000" w:rsidRDefault="00000000" w:rsidRPr="00000000" w14:paraId="0000001F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Tasks: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ajw4s7cmk5z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5t8e1msqq8j" w:id="9"/>
      <w:bookmarkEnd w:id="9"/>
      <w:r w:rsidDel="00000000" w:rsidR="00000000" w:rsidRPr="00000000">
        <w:rPr>
          <w:color w:val="000000"/>
          <w:sz w:val="26"/>
          <w:szCs w:val="26"/>
          <w:rtl w:val="0"/>
        </w:rPr>
        <w:t xml:space="preserve">Exercise 4: The Eisenhower Matrix</w:t>
      </w:r>
    </w:p>
    <w:p w:rsidR="00000000" w:rsidDel="00000000" w:rsidP="00000000" w:rsidRDefault="00000000" w:rsidRPr="00000000" w14:paraId="0000002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Categorize the following tasks using the Eisenhower Matrix. Write the letter of each task in the appropriate quadrant.</w:t>
      </w:r>
    </w:p>
    <w:p w:rsidR="00000000" w:rsidDel="00000000" w:rsidP="00000000" w:rsidRDefault="00000000" w:rsidRPr="00000000" w14:paraId="00000029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A. Respond to a customer complaint</w:t>
        <w:br w:type="textWrapping"/>
        <w:t xml:space="preserve">B. Update your website’s design</w:t>
        <w:br w:type="textWrapping"/>
        <w:t xml:space="preserve">C. Brainstorm new product ideas</w:t>
        <w:br w:type="textWrapping"/>
        <w:t xml:space="preserve">D. Scroll through social media</w:t>
        <w:br w:type="textWrapping"/>
        <w:t xml:space="preserve">E. Prepare for an investor meeting</w:t>
        <w:br w:type="textWrapping"/>
        <w:t xml:space="preserve">F. Organize your desk</w:t>
        <w:br w:type="textWrapping"/>
        <w:t xml:space="preserve">G. Conduct market research</w:t>
        <w:br w:type="textWrapping"/>
        <w:t xml:space="preserve">H. Attend a networking event</w:t>
      </w:r>
    </w:p>
    <w:tbl>
      <w:tblPr>
        <w:tblStyle w:val="Table1"/>
        <w:tblW w:w="9390.0" w:type="dxa"/>
        <w:jc w:val="left"/>
        <w:tblBorders>
          <w:top w:color="dddddd" w:space="0" w:sz="6" w:val="single"/>
          <w:left w:color="dddddd" w:space="0" w:sz="6" w:val="single"/>
          <w:bottom w:color="dddddd" w:space="0" w:sz="6" w:val="single"/>
          <w:right w:color="dddddd" w:space="0" w:sz="6" w:val="single"/>
          <w:insideH w:color="dddddd" w:space="0" w:sz="6" w:val="single"/>
          <w:insideV w:color="dddddd" w:space="0" w:sz="6" w:val="single"/>
        </w:tblBorders>
        <w:tblLayout w:type="fixed"/>
        <w:tblLook w:val="0600"/>
      </w:tblPr>
      <w:tblGrid>
        <w:gridCol w:w="1920"/>
        <w:gridCol w:w="3600"/>
        <w:gridCol w:w="3870"/>
        <w:tblGridChange w:id="0">
          <w:tblGrid>
            <w:gridCol w:w="1920"/>
            <w:gridCol w:w="3600"/>
            <w:gridCol w:w="387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dddddd" w:space="0" w:sz="6" w:val="single"/>
              <w:bottom w:color="dddddd" w:space="0" w:sz="12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dddddd" w:space="0" w:sz="6" w:val="single"/>
              <w:bottom w:color="dddddd" w:space="0" w:sz="12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after="0" w:line="276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Urgent</w:t>
            </w:r>
          </w:p>
        </w:tc>
        <w:tc>
          <w:tcPr>
            <w:tcBorders>
              <w:top w:color="000000" w:space="0" w:sz="0" w:val="nil"/>
              <w:left w:color="dddddd" w:space="0" w:sz="6" w:val="single"/>
              <w:bottom w:color="dddddd" w:space="0" w:sz="12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 Urgent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300" w:line="342.8568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Important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300" w:line="342.8568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Not Important</w:t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rs9jhtkpj9v" w:id="10"/>
      <w:bookmarkEnd w:id="10"/>
      <w:r w:rsidDel="00000000" w:rsidR="00000000" w:rsidRPr="00000000">
        <w:rPr>
          <w:color w:val="000000"/>
          <w:sz w:val="26"/>
          <w:szCs w:val="26"/>
          <w:rtl w:val="0"/>
        </w:rPr>
        <w:t xml:space="preserve">Exercise 5: Reflection on Goal Setting</w:t>
      </w:r>
    </w:p>
    <w:p w:rsidR="00000000" w:rsidDel="00000000" w:rsidP="00000000" w:rsidRDefault="00000000" w:rsidRPr="00000000" w14:paraId="0000003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Answer the following questions based on your experience with goal setting.</w:t>
      </w:r>
    </w:p>
    <w:p w:rsidR="00000000" w:rsidDel="00000000" w:rsidP="00000000" w:rsidRDefault="00000000" w:rsidRPr="00000000" w14:paraId="00000035">
      <w:pPr>
        <w:numPr>
          <w:ilvl w:val="0"/>
          <w:numId w:val="26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What challenges have you faced in setting clear objectives in the past?</w:t>
        <w:br w:type="textWrapping"/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26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How do you think using the SMART criteria and OKR framework will improve your goal-setting process?</w:t>
        <w:br w:type="textWrapping"/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2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what ways can breaking down big goals into smaller tasks benefit your entrepreneurial journey?</w:t>
        <w:br w:type="textWrapping"/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ey9r58pjclc8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gzs98h2h2rl3" w:id="12"/>
      <w:bookmarkEnd w:id="12"/>
      <w:r w:rsidDel="00000000" w:rsidR="00000000" w:rsidRPr="00000000">
        <w:rPr>
          <w:color w:val="000000"/>
          <w:sz w:val="26"/>
          <w:szCs w:val="26"/>
          <w:rtl w:val="0"/>
        </w:rPr>
        <w:t xml:space="preserve">Exercise 6: Goal Visualization</w:t>
      </w:r>
    </w:p>
    <w:p w:rsidR="00000000" w:rsidDel="00000000" w:rsidP="00000000" w:rsidRDefault="00000000" w:rsidRPr="00000000" w14:paraId="0000003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Choose one of your SMART goals and create a detailed visualization of achieving it. Describe what success looks like, how it feels, and the impact it has on your business and life.</w:t>
      </w:r>
    </w:p>
    <w:p w:rsidR="00000000" w:rsidDel="00000000" w:rsidP="00000000" w:rsidRDefault="00000000" w:rsidRPr="00000000" w14:paraId="0000003B">
      <w:pPr>
        <w:widowControl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spacing w:before="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dbvw4vdqs8le" w:id="13"/>
      <w:bookmarkEnd w:id="13"/>
      <w:r w:rsidDel="00000000" w:rsidR="00000000" w:rsidRPr="00000000">
        <w:rPr>
          <w:color w:val="000000"/>
          <w:sz w:val="34"/>
          <w:szCs w:val="34"/>
          <w:rtl w:val="0"/>
        </w:rPr>
        <w:t xml:space="preserve">Crafting a Routine for Success</w:t>
      </w:r>
    </w:p>
    <w:p w:rsidR="00000000" w:rsidDel="00000000" w:rsidP="00000000" w:rsidRDefault="00000000" w:rsidRPr="00000000" w14:paraId="0000003E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uqxsu78jrkp7" w:id="14"/>
      <w:bookmarkEnd w:id="14"/>
      <w:r w:rsidDel="00000000" w:rsidR="00000000" w:rsidRPr="00000000">
        <w:rPr>
          <w:color w:val="000000"/>
          <w:sz w:val="26"/>
          <w:szCs w:val="26"/>
          <w:rtl w:val="0"/>
        </w:rPr>
        <w:t xml:space="preserve">Exercise 1: Identifying Your Chronotype</w:t>
      </w:r>
    </w:p>
    <w:p w:rsidR="00000000" w:rsidDel="00000000" w:rsidP="00000000" w:rsidRDefault="00000000" w:rsidRPr="00000000" w14:paraId="0000003F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Answer the following questions to help determine your chronotype.</w:t>
      </w:r>
    </w:p>
    <w:p w:rsidR="00000000" w:rsidDel="00000000" w:rsidP="00000000" w:rsidRDefault="00000000" w:rsidRPr="00000000" w14:paraId="00000040">
      <w:pPr>
        <w:numPr>
          <w:ilvl w:val="0"/>
          <w:numId w:val="22"/>
        </w:numPr>
        <w:spacing w:after="20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When do you naturally wake up without an alarm?</w:t>
        <w:br w:type="textWrapping"/>
        <w:t xml:space="preserve">a) Before 6 AM</w:t>
        <w:br w:type="textWrapping"/>
        <w:t xml:space="preserve">b) Between 6 AM and 8 AM</w:t>
        <w:br w:type="textWrapping"/>
        <w:t xml:space="preserve">c) After 8 AM</w:t>
      </w:r>
    </w:p>
    <w:p w:rsidR="00000000" w:rsidDel="00000000" w:rsidP="00000000" w:rsidRDefault="00000000" w:rsidRPr="00000000" w14:paraId="00000041">
      <w:pPr>
        <w:numPr>
          <w:ilvl w:val="0"/>
          <w:numId w:val="22"/>
        </w:numPr>
        <w:spacing w:after="200" w:before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When do you feel most alert and productive?</w:t>
        <w:br w:type="textWrapping"/>
        <w:t xml:space="preserve">a) Early morning</w:t>
        <w:br w:type="textWrapping"/>
        <w:t xml:space="preserve">b) Late morning to early afternoon</w:t>
        <w:br w:type="textWrapping"/>
        <w:t xml:space="preserve">c) Late afternoon to evening</w:t>
      </w:r>
    </w:p>
    <w:p w:rsidR="00000000" w:rsidDel="00000000" w:rsidP="00000000" w:rsidRDefault="00000000" w:rsidRPr="00000000" w14:paraId="00000042">
      <w:pPr>
        <w:numPr>
          <w:ilvl w:val="0"/>
          <w:numId w:val="2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When do you prefer to go to bed?</w:t>
        <w:br w:type="textWrapping"/>
        <w:t xml:space="preserve">a) Before 10 PM</w:t>
        <w:br w:type="textWrapping"/>
        <w:t xml:space="preserve">b) Between 10 PM and midnight</w:t>
        <w:br w:type="textWrapping"/>
        <w:t xml:space="preserve">c) After midnight</w:t>
      </w:r>
    </w:p>
    <w:p w:rsidR="00000000" w:rsidDel="00000000" w:rsidP="00000000" w:rsidRDefault="00000000" w:rsidRPr="00000000" w14:paraId="00000043">
      <w:pPr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Based on your answers, which chronotype do you think you are?</w:t>
        <w:br w:type="textWrapping"/>
        <w:t xml:space="preserve">□ Morning Lark □ Third Bird □ Night Owl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vr31fx6xi7ky" w:id="15"/>
      <w:bookmarkEnd w:id="15"/>
      <w:r w:rsidDel="00000000" w:rsidR="00000000" w:rsidRPr="00000000">
        <w:rPr>
          <w:color w:val="000000"/>
          <w:sz w:val="26"/>
          <w:szCs w:val="26"/>
          <w:rtl w:val="0"/>
        </w:rPr>
        <w:t xml:space="preserve">Exercise 2: Designing Your Ideal Morning Routine</w:t>
      </w:r>
    </w:p>
    <w:p w:rsidR="00000000" w:rsidDel="00000000" w:rsidP="00000000" w:rsidRDefault="00000000" w:rsidRPr="00000000" w14:paraId="0000004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Create a morning routine that aligns with your chronotype and sets you up for a productive day. Include at least 5 activities and their approximate duration.</w:t>
      </w:r>
    </w:p>
    <w:p w:rsidR="00000000" w:rsidDel="00000000" w:rsidP="00000000" w:rsidRDefault="00000000" w:rsidRPr="00000000" w14:paraId="00000046">
      <w:pPr>
        <w:numPr>
          <w:ilvl w:val="0"/>
          <w:numId w:val="1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 (Duration: ______ minutes)</w:t>
      </w:r>
    </w:p>
    <w:p w:rsidR="00000000" w:rsidDel="00000000" w:rsidP="00000000" w:rsidRDefault="00000000" w:rsidRPr="00000000" w14:paraId="00000047">
      <w:pPr>
        <w:numPr>
          <w:ilvl w:val="0"/>
          <w:numId w:val="1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 (Duration: ______ minutes)</w:t>
      </w:r>
    </w:p>
    <w:p w:rsidR="00000000" w:rsidDel="00000000" w:rsidP="00000000" w:rsidRDefault="00000000" w:rsidRPr="00000000" w14:paraId="00000048">
      <w:pPr>
        <w:numPr>
          <w:ilvl w:val="0"/>
          <w:numId w:val="1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 (Duration: ______ minutes)</w:t>
      </w:r>
    </w:p>
    <w:p w:rsidR="00000000" w:rsidDel="00000000" w:rsidP="00000000" w:rsidRDefault="00000000" w:rsidRPr="00000000" w14:paraId="00000049">
      <w:pPr>
        <w:numPr>
          <w:ilvl w:val="0"/>
          <w:numId w:val="12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 (Duration: ______ minutes)</w:t>
      </w:r>
    </w:p>
    <w:p w:rsidR="00000000" w:rsidDel="00000000" w:rsidP="00000000" w:rsidRDefault="00000000" w:rsidRPr="00000000" w14:paraId="0000004A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 (Duration: ______ minutes)</w:t>
      </w:r>
    </w:p>
    <w:p w:rsidR="00000000" w:rsidDel="00000000" w:rsidP="00000000" w:rsidRDefault="00000000" w:rsidRPr="00000000" w14:paraId="0000004B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m5guor6sdxyc" w:id="16"/>
      <w:bookmarkEnd w:id="16"/>
      <w:r w:rsidDel="00000000" w:rsidR="00000000" w:rsidRPr="00000000">
        <w:rPr>
          <w:color w:val="000000"/>
          <w:sz w:val="26"/>
          <w:szCs w:val="26"/>
          <w:rtl w:val="0"/>
        </w:rPr>
        <w:t xml:space="preserve">Exercise 3: Time-Blocking Your Day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Instructions: Create a time-blocked schedule for a typical workday. Include your morning routine, focused work periods, breaks, and administrative tasks.</w:t>
      </w:r>
    </w:p>
    <w:tbl>
      <w:tblPr>
        <w:tblStyle w:val="Table2"/>
        <w:tblW w:w="9015.0" w:type="dxa"/>
        <w:jc w:val="left"/>
        <w:tblBorders>
          <w:top w:color="dddddd" w:space="0" w:sz="6" w:val="single"/>
          <w:left w:color="dddddd" w:space="0" w:sz="6" w:val="single"/>
          <w:bottom w:color="dddddd" w:space="0" w:sz="6" w:val="single"/>
          <w:right w:color="dddddd" w:space="0" w:sz="6" w:val="single"/>
          <w:insideH w:color="dddddd" w:space="0" w:sz="6" w:val="single"/>
          <w:insideV w:color="dddddd" w:space="0" w:sz="6" w:val="single"/>
        </w:tblBorders>
        <w:tblLayout w:type="fixed"/>
        <w:tblLook w:val="0600"/>
      </w:tblPr>
      <w:tblGrid>
        <w:gridCol w:w="2325"/>
        <w:gridCol w:w="6690"/>
        <w:tblGridChange w:id="0">
          <w:tblGrid>
            <w:gridCol w:w="2325"/>
            <w:gridCol w:w="669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dddddd" w:space="0" w:sz="6" w:val="single"/>
              <w:bottom w:color="dddddd" w:space="0" w:sz="12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after="0" w:line="342.8568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Time Block</w:t>
            </w:r>
          </w:p>
        </w:tc>
        <w:tc>
          <w:tcPr>
            <w:tcBorders>
              <w:top w:color="000000" w:space="0" w:sz="0" w:val="nil"/>
              <w:left w:color="dddddd" w:space="0" w:sz="6" w:val="single"/>
              <w:bottom w:color="dddddd" w:space="0" w:sz="12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spacing w:after="0" w:line="342.8568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Activity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shd w:fill="f9f9f9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ddddd" w:space="0" w:sz="6" w:val="single"/>
              <w:left w:color="dddddd" w:space="0" w:sz="6" w:val="single"/>
              <w:bottom w:color="dddddd" w:space="0" w:sz="6" w:val="single"/>
              <w:right w:color="dddddd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after="300" w:line="342.8568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v2rfiq5ue0uy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3s5sr4r1vgma" w:id="18"/>
      <w:bookmarkEnd w:id="18"/>
      <w:r w:rsidDel="00000000" w:rsidR="00000000" w:rsidRPr="00000000">
        <w:rPr>
          <w:color w:val="000000"/>
          <w:sz w:val="26"/>
          <w:szCs w:val="26"/>
          <w:rtl w:val="0"/>
        </w:rPr>
        <w:t xml:space="preserve">Exercise 4: Habit Stacking</w:t>
      </w:r>
    </w:p>
    <w:p w:rsidR="00000000" w:rsidDel="00000000" w:rsidP="00000000" w:rsidRDefault="00000000" w:rsidRPr="00000000" w14:paraId="0000006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Identify three new habits you want to develop and link each to an existing habit. Use the format: “After [existing habit], I will [new habit].”</w:t>
      </w:r>
    </w:p>
    <w:p w:rsidR="00000000" w:rsidDel="00000000" w:rsidP="00000000" w:rsidRDefault="00000000" w:rsidRPr="00000000" w14:paraId="00000062">
      <w:pPr>
        <w:numPr>
          <w:ilvl w:val="0"/>
          <w:numId w:val="20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After __________________________, I will _______________________</w:t>
      </w:r>
    </w:p>
    <w:p w:rsidR="00000000" w:rsidDel="00000000" w:rsidP="00000000" w:rsidRDefault="00000000" w:rsidRPr="00000000" w14:paraId="00000063">
      <w:pPr>
        <w:numPr>
          <w:ilvl w:val="0"/>
          <w:numId w:val="20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After __________________________, I will _______________________</w:t>
      </w:r>
    </w:p>
    <w:p w:rsidR="00000000" w:rsidDel="00000000" w:rsidP="00000000" w:rsidRDefault="00000000" w:rsidRPr="00000000" w14:paraId="00000064">
      <w:pPr>
        <w:numPr>
          <w:ilvl w:val="0"/>
          <w:numId w:val="2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After __________________________, I will 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spacing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ta5pe9o1hv0d" w:id="19"/>
      <w:bookmarkEnd w:id="19"/>
      <w:r w:rsidDel="00000000" w:rsidR="00000000" w:rsidRPr="00000000">
        <w:rPr>
          <w:color w:val="000000"/>
          <w:sz w:val="26"/>
          <w:szCs w:val="26"/>
          <w:rtl w:val="0"/>
        </w:rPr>
        <w:t xml:space="preserve">Exercise 5: Creating an Evening Wind-Down Routine</w:t>
      </w:r>
    </w:p>
    <w:p w:rsidR="00000000" w:rsidDel="00000000" w:rsidP="00000000" w:rsidRDefault="00000000" w:rsidRPr="00000000" w14:paraId="0000006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Design an evening routine to help you relax and prepare for the next day. Include at least 4 activities.</w:t>
      </w:r>
    </w:p>
    <w:p w:rsidR="00000000" w:rsidDel="00000000" w:rsidP="00000000" w:rsidRDefault="00000000" w:rsidRPr="00000000" w14:paraId="00000068">
      <w:pPr>
        <w:numPr>
          <w:ilvl w:val="0"/>
          <w:numId w:val="13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69">
      <w:pPr>
        <w:numPr>
          <w:ilvl w:val="0"/>
          <w:numId w:val="13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6A">
      <w:pPr>
        <w:numPr>
          <w:ilvl w:val="0"/>
          <w:numId w:val="13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6B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6C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ut8ic2g8vthc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nezoqaqxo47o" w:id="21"/>
      <w:bookmarkEnd w:id="21"/>
      <w:r w:rsidDel="00000000" w:rsidR="00000000" w:rsidRPr="00000000">
        <w:rPr>
          <w:color w:val="000000"/>
          <w:sz w:val="26"/>
          <w:szCs w:val="26"/>
          <w:rtl w:val="0"/>
        </w:rPr>
        <w:t xml:space="preserve">Exercise 6: Reflection on Routines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Instructions: Answer the following questions about your current routines and potential improvements.</w:t>
      </w:r>
    </w:p>
    <w:p w:rsidR="00000000" w:rsidDel="00000000" w:rsidP="00000000" w:rsidRDefault="00000000" w:rsidRPr="00000000" w14:paraId="0000006F">
      <w:pPr>
        <w:widowControl w:val="0"/>
        <w:numPr>
          <w:ilvl w:val="0"/>
          <w:numId w:val="15"/>
        </w:numPr>
        <w:shd w:fill="ffffff" w:val="clear"/>
        <w:spacing w:after="0" w:afterAutospacing="0" w:before="220" w:lineRule="auto"/>
        <w:ind w:left="720" w:hanging="360"/>
        <w:rPr>
          <w:color w:val="000000"/>
        </w:rPr>
      </w:pPr>
      <w:r w:rsidDel="00000000" w:rsidR="00000000" w:rsidRPr="00000000">
        <w:rPr>
          <w:rFonts w:ascii="Georgia" w:cs="Georgia" w:eastAsia="Georgia" w:hAnsi="Georgia"/>
          <w:color w:val="000000"/>
          <w:sz w:val="21"/>
          <w:szCs w:val="21"/>
          <w:rtl w:val="0"/>
        </w:rPr>
        <w:t xml:space="preserve">What aspects of your current daily routine are working well for you?</w:t>
        <w:br w:type="textWrapping"/>
      </w: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numPr>
          <w:ilvl w:val="0"/>
          <w:numId w:val="15"/>
        </w:numPr>
        <w:shd w:fill="ffffff" w:val="clear"/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rFonts w:ascii="Georgia" w:cs="Georgia" w:eastAsia="Georgia" w:hAnsi="Georgia"/>
          <w:color w:val="000000"/>
          <w:sz w:val="21"/>
          <w:szCs w:val="21"/>
          <w:rtl w:val="0"/>
        </w:rPr>
        <w:t xml:space="preserve">Which areas of your routine need improvement? Why?</w:t>
        <w:br w:type="textWrapping"/>
      </w: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numPr>
          <w:ilvl w:val="0"/>
          <w:numId w:val="15"/>
        </w:numPr>
        <w:shd w:fill="ffffff" w:val="clear"/>
        <w:spacing w:after="20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rFonts w:ascii="Georgia" w:cs="Georgia" w:eastAsia="Georgia" w:hAnsi="Georgia"/>
          <w:color w:val="000000"/>
          <w:sz w:val="21"/>
          <w:szCs w:val="21"/>
          <w:rtl w:val="0"/>
        </w:rPr>
        <w:t xml:space="preserve">How do you think implementing a structured routine will impact your productivity and overall well-being?</w:t>
        <w:br w:type="textWrapping"/>
      </w: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bvqnwcr6f7h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hl66wz4s79vw" w:id="23"/>
      <w:bookmarkEnd w:id="23"/>
      <w:r w:rsidDel="00000000" w:rsidR="00000000" w:rsidRPr="00000000">
        <w:rPr>
          <w:color w:val="000000"/>
          <w:sz w:val="26"/>
          <w:szCs w:val="26"/>
          <w:rtl w:val="0"/>
        </w:rPr>
        <w:t xml:space="preserve">Exercise 7: Flexibility in Routines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Instructions: Describe three scenarios where you might need to adjust your routine and how you would adapt while still maintaining productivity.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Scenario 1: ________________________________________________________________</w:t>
        <w:br w:type="textWrapping"/>
        <w:t xml:space="preserve">Adaptation: ________________________________________________________________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Scenario 2: ________________________________________________________________</w:t>
        <w:br w:type="textWrapping"/>
        <w:t xml:space="preserve">Adaptation: ________________________________________________________________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Scenario 3: ________________________________________________________________</w:t>
        <w:br w:type="textWrapping"/>
        <w:t xml:space="preserve">Adaptation: ________________________________________________________________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hw3f6ksbreak" w:id="24"/>
      <w:bookmarkEnd w:id="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rw8janof3oiq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s24kj6kpcpkj" w:id="26"/>
      <w:bookmarkEnd w:id="26"/>
      <w:r w:rsidDel="00000000" w:rsidR="00000000" w:rsidRPr="00000000">
        <w:rPr>
          <w:color w:val="000000"/>
          <w:sz w:val="34"/>
          <w:szCs w:val="34"/>
          <w:rtl w:val="0"/>
        </w:rPr>
        <w:t xml:space="preserve">The Battle Against Distractions</w:t>
      </w:r>
    </w:p>
    <w:p w:rsidR="00000000" w:rsidDel="00000000" w:rsidP="00000000" w:rsidRDefault="00000000" w:rsidRPr="00000000" w14:paraId="0000007C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1omptjyg6lin" w:id="27"/>
      <w:bookmarkEnd w:id="27"/>
      <w:r w:rsidDel="00000000" w:rsidR="00000000" w:rsidRPr="00000000">
        <w:rPr>
          <w:color w:val="000000"/>
          <w:sz w:val="26"/>
          <w:szCs w:val="26"/>
          <w:rtl w:val="0"/>
        </w:rPr>
        <w:t xml:space="preserve">Exercise 1: Identifying Your Distractions</w:t>
      </w:r>
    </w:p>
    <w:p w:rsidR="00000000" w:rsidDel="00000000" w:rsidP="00000000" w:rsidRDefault="00000000" w:rsidRPr="00000000" w14:paraId="0000007D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List your top 5 external and internal distractions. Be as specific as possible.</w:t>
      </w:r>
    </w:p>
    <w:p w:rsidR="00000000" w:rsidDel="00000000" w:rsidP="00000000" w:rsidRDefault="00000000" w:rsidRPr="00000000" w14:paraId="0000007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External Distractions:</w:t>
      </w:r>
    </w:p>
    <w:p w:rsidR="00000000" w:rsidDel="00000000" w:rsidP="00000000" w:rsidRDefault="00000000" w:rsidRPr="00000000" w14:paraId="0000007F">
      <w:pPr>
        <w:widowControl w:val="0"/>
        <w:numPr>
          <w:ilvl w:val="0"/>
          <w:numId w:val="18"/>
        </w:numPr>
        <w:spacing w:after="0" w:afterAutospacing="0" w:before="22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0">
      <w:pPr>
        <w:widowControl w:val="0"/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1">
      <w:pPr>
        <w:widowControl w:val="0"/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2">
      <w:pPr>
        <w:widowControl w:val="0"/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3">
      <w:pPr>
        <w:widowControl w:val="0"/>
        <w:numPr>
          <w:ilvl w:val="0"/>
          <w:numId w:val="18"/>
        </w:numPr>
        <w:spacing w:after="20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Internal Distractions:</w:t>
      </w:r>
    </w:p>
    <w:p w:rsidR="00000000" w:rsidDel="00000000" w:rsidP="00000000" w:rsidRDefault="00000000" w:rsidRPr="00000000" w14:paraId="00000085">
      <w:pPr>
        <w:widowControl w:val="0"/>
        <w:numPr>
          <w:ilvl w:val="0"/>
          <w:numId w:val="5"/>
        </w:numPr>
        <w:spacing w:after="0" w:afterAutospacing="0" w:before="22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6">
      <w:pPr>
        <w:widowControl w:val="0"/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7">
      <w:pPr>
        <w:widowControl w:val="0"/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8">
      <w:pPr>
        <w:widowControl w:val="0"/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9">
      <w:pPr>
        <w:widowControl w:val="0"/>
        <w:numPr>
          <w:ilvl w:val="0"/>
          <w:numId w:val="5"/>
        </w:numPr>
        <w:spacing w:after="20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8A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2gczf3b7m04i" w:id="28"/>
      <w:bookmarkEnd w:id="2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tjbxgwmuczoj" w:id="29"/>
      <w:bookmarkEnd w:id="29"/>
      <w:r w:rsidDel="00000000" w:rsidR="00000000" w:rsidRPr="00000000">
        <w:rPr>
          <w:color w:val="000000"/>
          <w:sz w:val="26"/>
          <w:szCs w:val="26"/>
          <w:rtl w:val="0"/>
        </w:rPr>
        <w:t xml:space="preserve">Exercise 2: The Pomodoro Technique</w:t>
      </w:r>
    </w:p>
    <w:p w:rsidR="00000000" w:rsidDel="00000000" w:rsidP="00000000" w:rsidRDefault="00000000" w:rsidRPr="00000000" w14:paraId="0000008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Plan a Pomodoro session for a task you need to complete. List the task and break it down into 25-minute focused work intervals with 5-minute breaks.</w:t>
      </w:r>
    </w:p>
    <w:p w:rsidR="00000000" w:rsidDel="00000000" w:rsidP="00000000" w:rsidRDefault="00000000" w:rsidRPr="00000000" w14:paraId="0000008D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Task: ________________________________________________________________</w:t>
      </w:r>
    </w:p>
    <w:p w:rsidR="00000000" w:rsidDel="00000000" w:rsidP="00000000" w:rsidRDefault="00000000" w:rsidRPr="00000000" w14:paraId="0000008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Pomodoro 1: ________________________________________________________________</w:t>
        <w:br w:type="textWrapping"/>
        <w:t xml:space="preserve">Break 1: ________________________________________________________________</w:t>
      </w:r>
    </w:p>
    <w:p w:rsidR="00000000" w:rsidDel="00000000" w:rsidP="00000000" w:rsidRDefault="00000000" w:rsidRPr="00000000" w14:paraId="0000008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Pomodoro 2: ________________________________________________________________</w:t>
        <w:br w:type="textWrapping"/>
        <w:t xml:space="preserve">Break 2: ________________________________________________________________</w:t>
        <w:br w:type="textWrapping"/>
      </w:r>
    </w:p>
    <w:p w:rsidR="00000000" w:rsidDel="00000000" w:rsidP="00000000" w:rsidRDefault="00000000" w:rsidRPr="00000000" w14:paraId="0000009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Pomodoro 3: ________________________________________________________________</w:t>
        <w:br w:type="textWrapping"/>
        <w:t xml:space="preserve">Break 3: ________________________________________________________________</w:t>
        <w:br w:type="textWrapping"/>
      </w:r>
    </w:p>
    <w:p w:rsidR="00000000" w:rsidDel="00000000" w:rsidP="00000000" w:rsidRDefault="00000000" w:rsidRPr="00000000" w14:paraId="00000092">
      <w:pPr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Pomodoro 4: ________________________________________________________________</w:t>
        <w:br w:type="textWrapping"/>
        <w:t xml:space="preserve">Longer Break (15-30 minutes): 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sm7quwi4zjdl" w:id="30"/>
      <w:bookmarkEnd w:id="3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dptnjq1wes4a" w:id="31"/>
      <w:bookmarkEnd w:id="31"/>
      <w:r w:rsidDel="00000000" w:rsidR="00000000" w:rsidRPr="00000000">
        <w:rPr>
          <w:color w:val="000000"/>
          <w:sz w:val="26"/>
          <w:szCs w:val="26"/>
          <w:rtl w:val="0"/>
        </w:rPr>
        <w:t xml:space="preserve">Exercise 3: Implementing the Two-Minute Rule</w:t>
      </w:r>
    </w:p>
    <w:p w:rsidR="00000000" w:rsidDel="00000000" w:rsidP="00000000" w:rsidRDefault="00000000" w:rsidRPr="00000000" w14:paraId="0000009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List 5 small tasks that you often procrastinate on but could be completed in two minutes or less.</w:t>
      </w:r>
    </w:p>
    <w:p w:rsidR="00000000" w:rsidDel="00000000" w:rsidP="00000000" w:rsidRDefault="00000000" w:rsidRPr="00000000" w14:paraId="00000096">
      <w:pPr>
        <w:widowControl w:val="0"/>
        <w:numPr>
          <w:ilvl w:val="0"/>
          <w:numId w:val="14"/>
        </w:numPr>
        <w:spacing w:after="0" w:afterAutospacing="0" w:before="22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97">
      <w:pPr>
        <w:widowControl w:val="0"/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98">
      <w:pPr>
        <w:widowControl w:val="0"/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99">
      <w:pPr>
        <w:widowControl w:val="0"/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9A">
      <w:pPr>
        <w:widowControl w:val="0"/>
        <w:numPr>
          <w:ilvl w:val="0"/>
          <w:numId w:val="14"/>
        </w:numPr>
        <w:spacing w:after="200" w:before="0" w:beforeAutospacing="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9B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e8n2j28wi38e" w:id="32"/>
      <w:bookmarkEnd w:id="3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3epj3mukd59i" w:id="33"/>
      <w:bookmarkEnd w:id="33"/>
      <w:r w:rsidDel="00000000" w:rsidR="00000000" w:rsidRPr="00000000">
        <w:rPr>
          <w:color w:val="000000"/>
          <w:sz w:val="26"/>
          <w:szCs w:val="26"/>
          <w:rtl w:val="0"/>
        </w:rPr>
        <w:t xml:space="preserve">Exercise 4: Creating a Distraction-Free Workspace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Instructions: Describe your ideal distraction-free workspace. Include physical setup, tools, and environmental factors.</w:t>
      </w:r>
    </w:p>
    <w:p w:rsidR="00000000" w:rsidDel="00000000" w:rsidP="00000000" w:rsidRDefault="00000000" w:rsidRPr="00000000" w14:paraId="0000009E">
      <w:pPr>
        <w:widowControl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918umrktrqk3" w:id="34"/>
      <w:bookmarkEnd w:id="3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ab8a96ib7shz" w:id="35"/>
      <w:bookmarkEnd w:id="35"/>
      <w:r w:rsidDel="00000000" w:rsidR="00000000" w:rsidRPr="00000000">
        <w:rPr>
          <w:color w:val="000000"/>
          <w:sz w:val="26"/>
          <w:szCs w:val="26"/>
          <w:rtl w:val="0"/>
        </w:rPr>
        <w:t xml:space="preserve">Exercise 5: Mindfulness Practice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Instructions: Write a short script for a 5-minute mindfulness exercise you can do before starting work to improve focus.</w:t>
      </w:r>
    </w:p>
    <w:p w:rsidR="00000000" w:rsidDel="00000000" w:rsidP="00000000" w:rsidRDefault="00000000" w:rsidRPr="00000000" w14:paraId="000000A2">
      <w:pPr>
        <w:widowControl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o3rpy3z2zi12" w:id="36"/>
      <w:bookmarkEnd w:id="3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9ng1d46t092c" w:id="37"/>
      <w:bookmarkEnd w:id="37"/>
      <w:r w:rsidDel="00000000" w:rsidR="00000000" w:rsidRPr="00000000">
        <w:rPr>
          <w:color w:val="000000"/>
          <w:sz w:val="26"/>
          <w:szCs w:val="26"/>
          <w:rtl w:val="0"/>
        </w:rPr>
        <w:t xml:space="preserve">Exercise 6: Task Batching</w:t>
      </w:r>
    </w:p>
    <w:p w:rsidR="00000000" w:rsidDel="00000000" w:rsidP="00000000" w:rsidRDefault="00000000" w:rsidRPr="00000000" w14:paraId="000000A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Group similar tasks from your to-do list into batches. List at least 3 batches with their corresponding tasks.</w:t>
      </w:r>
    </w:p>
    <w:p w:rsidR="00000000" w:rsidDel="00000000" w:rsidP="00000000" w:rsidRDefault="00000000" w:rsidRPr="00000000" w14:paraId="000000A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Batch 1: ________________________________________________________________</w:t>
        <w:br w:type="textWrapping"/>
        <w:t xml:space="preserve">Tasks: ________________________________________________________________</w:t>
      </w:r>
    </w:p>
    <w:p w:rsidR="00000000" w:rsidDel="00000000" w:rsidP="00000000" w:rsidRDefault="00000000" w:rsidRPr="00000000" w14:paraId="000000A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Batch 2: ________________________________________________________________</w:t>
        <w:br w:type="textWrapping"/>
        <w:t xml:space="preserve">Tasks: ________________________________________________________________</w:t>
      </w:r>
    </w:p>
    <w:p w:rsidR="00000000" w:rsidDel="00000000" w:rsidP="00000000" w:rsidRDefault="00000000" w:rsidRPr="00000000" w14:paraId="000000A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Batch 3: ________________________________________________________________Tasks: ________________________________________________________________</w:t>
      </w:r>
    </w:p>
    <w:p w:rsidR="00000000" w:rsidDel="00000000" w:rsidP="00000000" w:rsidRDefault="00000000" w:rsidRPr="00000000" w14:paraId="000000A9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b4hs37j6o957" w:id="38"/>
      <w:bookmarkEnd w:id="3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p2lfhg1ckrrs" w:id="39"/>
      <w:bookmarkEnd w:id="39"/>
      <w:r w:rsidDel="00000000" w:rsidR="00000000" w:rsidRPr="00000000">
        <w:rPr>
          <w:color w:val="000000"/>
          <w:sz w:val="26"/>
          <w:szCs w:val="26"/>
          <w:rtl w:val="0"/>
        </w:rPr>
        <w:t xml:space="preserve">Exercise 7: Technology and Distraction Management</w:t>
      </w:r>
    </w:p>
    <w:p w:rsidR="00000000" w:rsidDel="00000000" w:rsidP="00000000" w:rsidRDefault="00000000" w:rsidRPr="00000000" w14:paraId="000000AB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List 3 apps or tools you can use to help manage distractions, and explain how you will use each one.</w:t>
      </w:r>
    </w:p>
    <w:p w:rsidR="00000000" w:rsidDel="00000000" w:rsidP="00000000" w:rsidRDefault="00000000" w:rsidRPr="00000000" w14:paraId="000000AC">
      <w:pPr>
        <w:numPr>
          <w:ilvl w:val="0"/>
          <w:numId w:val="23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App/Tool: ___________________________________________________________</w:t>
        <w:br w:type="textWrapping"/>
        <w:t xml:space="preserve">How to use: ___________________________________________________________</w:t>
      </w:r>
    </w:p>
    <w:p w:rsidR="00000000" w:rsidDel="00000000" w:rsidP="00000000" w:rsidRDefault="00000000" w:rsidRPr="00000000" w14:paraId="000000AD">
      <w:pPr>
        <w:numPr>
          <w:ilvl w:val="0"/>
          <w:numId w:val="23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App/Tool: ___________________________________________________________</w:t>
        <w:br w:type="textWrapping"/>
        <w:t xml:space="preserve">How to use: ___________________________________________________________</w:t>
      </w:r>
    </w:p>
    <w:p w:rsidR="00000000" w:rsidDel="00000000" w:rsidP="00000000" w:rsidRDefault="00000000" w:rsidRPr="00000000" w14:paraId="000000AE">
      <w:pPr>
        <w:numPr>
          <w:ilvl w:val="0"/>
          <w:numId w:val="2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App/Tool: ___________________________________________________________</w:t>
        <w:br w:type="textWrapping"/>
        <w:t xml:space="preserve">How to use: ___________________________________________________________</w:t>
      </w:r>
    </w:p>
    <w:p w:rsidR="00000000" w:rsidDel="00000000" w:rsidP="00000000" w:rsidRDefault="00000000" w:rsidRPr="00000000" w14:paraId="000000AF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nckh4uv1zlk3" w:id="40"/>
      <w:bookmarkEnd w:id="4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7fshk4v43jfa" w:id="41"/>
      <w:bookmarkEnd w:id="41"/>
      <w:r w:rsidDel="00000000" w:rsidR="00000000" w:rsidRPr="00000000">
        <w:rPr>
          <w:color w:val="000000"/>
          <w:sz w:val="26"/>
          <w:szCs w:val="26"/>
          <w:rtl w:val="0"/>
        </w:rPr>
        <w:t xml:space="preserve">Exercise 8: Reflection on Distraction Management</w:t>
      </w:r>
    </w:p>
    <w:p w:rsidR="00000000" w:rsidDel="00000000" w:rsidP="00000000" w:rsidRDefault="00000000" w:rsidRPr="00000000" w14:paraId="000000B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Answer the following questions about managing distractions.</w:t>
      </w:r>
    </w:p>
    <w:p w:rsidR="00000000" w:rsidDel="00000000" w:rsidP="00000000" w:rsidRDefault="00000000" w:rsidRPr="00000000" w14:paraId="000000B2">
      <w:pPr>
        <w:numPr>
          <w:ilvl w:val="0"/>
          <w:numId w:val="7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What is your biggest challenge when it comes to maintaining focus?</w:t>
        <w:br w:type="textWrapping"/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B3">
      <w:pPr>
        <w:numPr>
          <w:ilvl w:val="0"/>
          <w:numId w:val="7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Which distraction management technique do you think will be most effective for you and why?</w:t>
        <w:br w:type="textWrapping"/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B4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How do you plan to measure the improvement in your focus and productivity? ______________________________________________________________________________________________________________________</w:t>
        <w:br w:type="textWrapping"/>
        <w:t xml:space="preserve">___________________________________________________________</w:t>
      </w:r>
    </w:p>
    <w:p w:rsidR="00000000" w:rsidDel="00000000" w:rsidP="00000000" w:rsidRDefault="00000000" w:rsidRPr="00000000" w14:paraId="000000B5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qeamo7hl91o3" w:id="42"/>
      <w:bookmarkEnd w:id="4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kwk61wnlvpcs" w:id="43"/>
      <w:bookmarkEnd w:id="43"/>
      <w:r w:rsidDel="00000000" w:rsidR="00000000" w:rsidRPr="00000000">
        <w:rPr>
          <w:color w:val="000000"/>
          <w:sz w:val="34"/>
          <w:szCs w:val="34"/>
          <w:rtl w:val="0"/>
        </w:rPr>
        <w:t xml:space="preserve">Sustaining Motivation Over the Long Haul</w:t>
      </w:r>
    </w:p>
    <w:p w:rsidR="00000000" w:rsidDel="00000000" w:rsidP="00000000" w:rsidRDefault="00000000" w:rsidRPr="00000000" w14:paraId="000000B7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tolaq5fxwie3" w:id="44"/>
      <w:bookmarkEnd w:id="44"/>
      <w:r w:rsidDel="00000000" w:rsidR="00000000" w:rsidRPr="00000000">
        <w:rPr>
          <w:color w:val="000000"/>
          <w:sz w:val="26"/>
          <w:szCs w:val="26"/>
          <w:rtl w:val="0"/>
        </w:rPr>
        <w:t xml:space="preserve">Exercise 1: Identifying Your ‘Why’</w:t>
      </w:r>
    </w:p>
    <w:p w:rsidR="00000000" w:rsidDel="00000000" w:rsidP="00000000" w:rsidRDefault="00000000" w:rsidRPr="00000000" w14:paraId="000000B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Write a detailed paragraph about why you became an entrepreneur and what impact you want to make in the world.</w:t>
      </w:r>
    </w:p>
    <w:p w:rsidR="00000000" w:rsidDel="00000000" w:rsidP="00000000" w:rsidRDefault="00000000" w:rsidRPr="00000000" w14:paraId="000000B9">
      <w:pPr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tu4qjh6uqdhh" w:id="45"/>
      <w:bookmarkEnd w:id="4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drxbc0s9i85o" w:id="46"/>
      <w:bookmarkEnd w:id="46"/>
      <w:r w:rsidDel="00000000" w:rsidR="00000000" w:rsidRPr="00000000">
        <w:rPr>
          <w:color w:val="000000"/>
          <w:sz w:val="26"/>
          <w:szCs w:val="26"/>
          <w:rtl w:val="0"/>
        </w:rPr>
        <w:t xml:space="preserve">Exercise 2: Intrinsic vs. Extrinsic Motivation</w:t>
      </w:r>
    </w:p>
    <w:p w:rsidR="00000000" w:rsidDel="00000000" w:rsidP="00000000" w:rsidRDefault="00000000" w:rsidRPr="00000000" w14:paraId="000000B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List 3 intrinsic and 3 extrinsic motivators for your entrepreneurial journey.</w:t>
      </w:r>
    </w:p>
    <w:p w:rsidR="00000000" w:rsidDel="00000000" w:rsidP="00000000" w:rsidRDefault="00000000" w:rsidRPr="00000000" w14:paraId="000000BD">
      <w:pPr>
        <w:rPr>
          <w:color w:val="000000"/>
        </w:rPr>
      </w:pPr>
      <w:r w:rsidDel="00000000" w:rsidR="00000000" w:rsidRPr="00000000">
        <w:rPr>
          <w:color w:val="000000"/>
        </w:rPr>
        <w:drawing>
          <wp:inline distB="114300" distT="114300" distL="114300" distR="114300">
            <wp:extent cx="5943600" cy="1663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Intrinsic Motivators:</w:t>
      </w:r>
    </w:p>
    <w:p w:rsidR="00000000" w:rsidDel="00000000" w:rsidP="00000000" w:rsidRDefault="00000000" w:rsidRPr="00000000" w14:paraId="000000BF">
      <w:pPr>
        <w:numPr>
          <w:ilvl w:val="0"/>
          <w:numId w:val="6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numPr>
          <w:ilvl w:val="0"/>
          <w:numId w:val="6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Extrinsic Motivators:</w:t>
      </w:r>
    </w:p>
    <w:p w:rsidR="00000000" w:rsidDel="00000000" w:rsidP="00000000" w:rsidRDefault="00000000" w:rsidRPr="00000000" w14:paraId="000000C3">
      <w:pPr>
        <w:numPr>
          <w:ilvl w:val="0"/>
          <w:numId w:val="10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10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c08vgttihs20" w:id="47"/>
      <w:bookmarkEnd w:id="47"/>
      <w:r w:rsidDel="00000000" w:rsidR="00000000" w:rsidRPr="00000000">
        <w:rPr>
          <w:color w:val="000000"/>
          <w:sz w:val="26"/>
          <w:szCs w:val="26"/>
          <w:rtl w:val="0"/>
        </w:rPr>
        <w:t xml:space="preserve">Exercise 3: Designing a Reward System</w:t>
      </w:r>
    </w:p>
    <w:p w:rsidR="00000000" w:rsidDel="00000000" w:rsidP="00000000" w:rsidRDefault="00000000" w:rsidRPr="00000000" w14:paraId="000000C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Create a reward system for achieving your goals. List 3 short-term and 3 long-term goals with corresponding rewards.</w:t>
      </w:r>
    </w:p>
    <w:p w:rsidR="00000000" w:rsidDel="00000000" w:rsidP="00000000" w:rsidRDefault="00000000" w:rsidRPr="00000000" w14:paraId="000000C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Short-term Goals and Rewards:</w:t>
      </w:r>
    </w:p>
    <w:p w:rsidR="00000000" w:rsidDel="00000000" w:rsidP="00000000" w:rsidRDefault="00000000" w:rsidRPr="00000000" w14:paraId="000000C9">
      <w:pPr>
        <w:numPr>
          <w:ilvl w:val="0"/>
          <w:numId w:val="3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</w:t>
        <w:br w:type="textWrapping"/>
        <w:t xml:space="preserve">Reward: ___________________________________________________________</w:t>
      </w:r>
    </w:p>
    <w:p w:rsidR="00000000" w:rsidDel="00000000" w:rsidP="00000000" w:rsidRDefault="00000000" w:rsidRPr="00000000" w14:paraId="000000CA">
      <w:pPr>
        <w:numPr>
          <w:ilvl w:val="0"/>
          <w:numId w:val="3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</w:t>
        <w:br w:type="textWrapping"/>
        <w:t xml:space="preserve">Reward: ___________________________________________________________</w:t>
      </w:r>
    </w:p>
    <w:p w:rsidR="00000000" w:rsidDel="00000000" w:rsidP="00000000" w:rsidRDefault="00000000" w:rsidRPr="00000000" w14:paraId="000000CB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</w:t>
        <w:br w:type="textWrapping"/>
        <w:t xml:space="preserve">Reward: ___________________________________________________________</w:t>
      </w:r>
    </w:p>
    <w:p w:rsidR="00000000" w:rsidDel="00000000" w:rsidP="00000000" w:rsidRDefault="00000000" w:rsidRPr="00000000" w14:paraId="000000C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Long-term Goals and Rewards:</w:t>
      </w:r>
    </w:p>
    <w:p w:rsidR="00000000" w:rsidDel="00000000" w:rsidP="00000000" w:rsidRDefault="00000000" w:rsidRPr="00000000" w14:paraId="000000CD">
      <w:pPr>
        <w:numPr>
          <w:ilvl w:val="0"/>
          <w:numId w:val="11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</w:t>
        <w:br w:type="textWrapping"/>
        <w:t xml:space="preserve">Reward: ___________________________________________________________</w:t>
      </w:r>
    </w:p>
    <w:p w:rsidR="00000000" w:rsidDel="00000000" w:rsidP="00000000" w:rsidRDefault="00000000" w:rsidRPr="00000000" w14:paraId="000000CE">
      <w:pPr>
        <w:numPr>
          <w:ilvl w:val="0"/>
          <w:numId w:val="11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</w:t>
        <w:br w:type="textWrapping"/>
        <w:t xml:space="preserve">Reward: ___________________________________________________________</w:t>
      </w:r>
    </w:p>
    <w:p w:rsidR="00000000" w:rsidDel="00000000" w:rsidP="00000000" w:rsidRDefault="00000000" w:rsidRPr="00000000" w14:paraId="000000CF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</w:t>
        <w:br w:type="textWrapping"/>
        <w:t xml:space="preserve">Reward: ___________________________________________________________</w:t>
      </w:r>
    </w:p>
    <w:p w:rsidR="00000000" w:rsidDel="00000000" w:rsidP="00000000" w:rsidRDefault="00000000" w:rsidRPr="00000000" w14:paraId="000000D0">
      <w:pPr>
        <w:pStyle w:val="Heading3"/>
        <w:keepNext w:val="0"/>
        <w:keepLines w:val="0"/>
        <w:widowControl w:val="0"/>
        <w:shd w:fill="ffffff" w:val="clear"/>
        <w:spacing w:after="0" w:before="0" w:lineRule="auto"/>
        <w:rPr>
          <w:color w:val="000000"/>
          <w:sz w:val="26"/>
          <w:szCs w:val="26"/>
        </w:rPr>
      </w:pPr>
      <w:bookmarkStart w:colFirst="0" w:colLast="0" w:name="_1uv46ox1xhvg" w:id="48"/>
      <w:bookmarkEnd w:id="4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w7luy1k99l73" w:id="49"/>
      <w:bookmarkEnd w:id="49"/>
      <w:r w:rsidDel="00000000" w:rsidR="00000000" w:rsidRPr="00000000">
        <w:rPr>
          <w:color w:val="000000"/>
          <w:sz w:val="26"/>
          <w:szCs w:val="26"/>
          <w:rtl w:val="0"/>
        </w:rPr>
        <w:t xml:space="preserve">Exercise 4: Progress Tracking</w:t>
      </w:r>
    </w:p>
    <w:p w:rsidR="00000000" w:rsidDel="00000000" w:rsidP="00000000" w:rsidRDefault="00000000" w:rsidRPr="00000000" w14:paraId="000000D3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Design a weekly progress tracking system. Include metrics you’ll measure and how you’ll visualize your progress.</w:t>
      </w:r>
    </w:p>
    <w:p w:rsidR="00000000" w:rsidDel="00000000" w:rsidP="00000000" w:rsidRDefault="00000000" w:rsidRPr="00000000" w14:paraId="000000D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Metrics to track:</w:t>
      </w:r>
    </w:p>
    <w:p w:rsidR="00000000" w:rsidDel="00000000" w:rsidP="00000000" w:rsidRDefault="00000000" w:rsidRPr="00000000" w14:paraId="000000D5">
      <w:pPr>
        <w:numPr>
          <w:ilvl w:val="0"/>
          <w:numId w:val="25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25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numPr>
          <w:ilvl w:val="0"/>
          <w:numId w:val="25"/>
        </w:numPr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Visualization method: _______________________________________________</w:t>
      </w:r>
    </w:p>
    <w:p w:rsidR="00000000" w:rsidDel="00000000" w:rsidP="00000000" w:rsidRDefault="00000000" w:rsidRPr="00000000" w14:paraId="000000D9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hsloid7nuvgw" w:id="50"/>
      <w:bookmarkEnd w:id="50"/>
      <w:r w:rsidDel="00000000" w:rsidR="00000000" w:rsidRPr="00000000">
        <w:rPr>
          <w:color w:val="000000"/>
          <w:sz w:val="26"/>
          <w:szCs w:val="26"/>
          <w:rtl w:val="0"/>
        </w:rPr>
        <w:t xml:space="preserve">Exercise 5: Building Resilience</w:t>
      </w:r>
    </w:p>
    <w:p w:rsidR="00000000" w:rsidDel="00000000" w:rsidP="00000000" w:rsidRDefault="00000000" w:rsidRPr="00000000" w14:paraId="000000D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Describe a recent setback in your entrepreneurial journey and how you can reframe it as a learning opportunity.</w:t>
      </w:r>
    </w:p>
    <w:p w:rsidR="00000000" w:rsidDel="00000000" w:rsidP="00000000" w:rsidRDefault="00000000" w:rsidRPr="00000000" w14:paraId="000000DB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Setback: ________________________________________________________________</w:t>
      </w:r>
    </w:p>
    <w:p w:rsidR="00000000" w:rsidDel="00000000" w:rsidP="00000000" w:rsidRDefault="00000000" w:rsidRPr="00000000" w14:paraId="000000D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Reframe as learning opportunity:</w:t>
      </w:r>
    </w:p>
    <w:p w:rsidR="00000000" w:rsidDel="00000000" w:rsidP="00000000" w:rsidRDefault="00000000" w:rsidRPr="00000000" w14:paraId="000000DD">
      <w:pPr>
        <w:rPr>
          <w:color w:val="000000"/>
          <w:sz w:val="26"/>
          <w:szCs w:val="2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cel1u2acjrr3" w:id="51"/>
      <w:bookmarkEnd w:id="51"/>
      <w:r w:rsidDel="00000000" w:rsidR="00000000" w:rsidRPr="00000000">
        <w:rPr>
          <w:color w:val="000000"/>
          <w:sz w:val="26"/>
          <w:szCs w:val="26"/>
          <w:rtl w:val="0"/>
        </w:rPr>
        <w:t xml:space="preserve">Exercise 6: Motivation Equation</w:t>
      </w:r>
    </w:p>
    <w:p w:rsidR="00000000" w:rsidDel="00000000" w:rsidP="00000000" w:rsidRDefault="00000000" w:rsidRPr="00000000" w14:paraId="000000DF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Using the motivation equation (Motivation = Expectancy x Value / Impulsiveness x Delay), analyze a current goal and how you can increase your motivation.</w:t>
      </w:r>
    </w:p>
    <w:p w:rsidR="00000000" w:rsidDel="00000000" w:rsidP="00000000" w:rsidRDefault="00000000" w:rsidRPr="00000000" w14:paraId="000000E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Goal: ________________________________________________________________</w:t>
      </w:r>
    </w:p>
    <w:p w:rsidR="00000000" w:rsidDel="00000000" w:rsidP="00000000" w:rsidRDefault="00000000" w:rsidRPr="00000000" w14:paraId="000000E1">
      <w:pPr>
        <w:rPr>
          <w:color w:val="000000"/>
          <w:sz w:val="26"/>
          <w:szCs w:val="26"/>
        </w:rPr>
      </w:pPr>
      <w:r w:rsidDel="00000000" w:rsidR="00000000" w:rsidRPr="00000000">
        <w:rPr>
          <w:color w:val="000000"/>
          <w:rtl w:val="0"/>
        </w:rPr>
        <w:t xml:space="preserve">How to increase Expectancy: __________________________________________________</w:t>
        <w:br w:type="textWrapping"/>
        <w:t xml:space="preserve">How to increase Value: _______________________________________________________</w:t>
        <w:br w:type="textWrapping"/>
        <w:t xml:space="preserve">How to decrease Impulsiveness: _______________________________________________</w:t>
        <w:br w:type="textWrapping"/>
        <w:t xml:space="preserve">How to decrease Delay: 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mkiaqdg9fudi" w:id="52"/>
      <w:bookmarkEnd w:id="52"/>
      <w:r w:rsidDel="00000000" w:rsidR="00000000" w:rsidRPr="00000000">
        <w:rPr>
          <w:color w:val="000000"/>
          <w:sz w:val="26"/>
          <w:szCs w:val="26"/>
          <w:rtl w:val="0"/>
        </w:rPr>
        <w:t xml:space="preserve">Exercise 7: Creating a Motivation Routine</w:t>
      </w:r>
    </w:p>
    <w:p w:rsidR="00000000" w:rsidDel="00000000" w:rsidP="00000000" w:rsidRDefault="00000000" w:rsidRPr="00000000" w14:paraId="000000E3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Design a daily or weekly routine specifically aimed at boosting your motivation. Include at least 5 activities.</w:t>
      </w:r>
    </w:p>
    <w:p w:rsidR="00000000" w:rsidDel="00000000" w:rsidP="00000000" w:rsidRDefault="00000000" w:rsidRPr="00000000" w14:paraId="000000E4">
      <w:pPr>
        <w:numPr>
          <w:ilvl w:val="0"/>
          <w:numId w:val="8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numPr>
          <w:ilvl w:val="0"/>
          <w:numId w:val="8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numPr>
          <w:ilvl w:val="0"/>
          <w:numId w:val="8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0"/>
          <w:numId w:val="8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k6fo6h5mwmor" w:id="53"/>
      <w:bookmarkEnd w:id="53"/>
      <w:r w:rsidDel="00000000" w:rsidR="00000000" w:rsidRPr="00000000">
        <w:rPr>
          <w:color w:val="000000"/>
          <w:sz w:val="26"/>
          <w:szCs w:val="26"/>
          <w:rtl w:val="0"/>
        </w:rPr>
        <w:t xml:space="preserve">Exercise 8: Reflection on Long-term Motivation</w:t>
      </w:r>
    </w:p>
    <w:p w:rsidR="00000000" w:rsidDel="00000000" w:rsidP="00000000" w:rsidRDefault="00000000" w:rsidRPr="00000000" w14:paraId="000000E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Answer the following questions about sustaining motivation.</w:t>
      </w:r>
    </w:p>
    <w:p w:rsidR="00000000" w:rsidDel="00000000" w:rsidP="00000000" w:rsidRDefault="00000000" w:rsidRPr="00000000" w14:paraId="000000EB">
      <w:pPr>
        <w:numPr>
          <w:ilvl w:val="0"/>
          <w:numId w:val="21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What typically causes your motivation to wane? How can you address this?</w:t>
        <w:br w:type="textWrapping"/>
        <w:t xml:space="preserve">____________________________________________________________________________________________________________</w:t>
      </w:r>
    </w:p>
    <w:p w:rsidR="00000000" w:rsidDel="00000000" w:rsidP="00000000" w:rsidRDefault="00000000" w:rsidRPr="00000000" w14:paraId="000000EC">
      <w:pPr>
        <w:numPr>
          <w:ilvl w:val="0"/>
          <w:numId w:val="21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How can you leverage your support network to help maintain your motivation?</w:t>
        <w:br w:type="textWrapping"/>
        <w:t xml:space="preserve">____________________________________________________________________________________________________________</w:t>
      </w:r>
    </w:p>
    <w:p w:rsidR="00000000" w:rsidDel="00000000" w:rsidP="00000000" w:rsidRDefault="00000000" w:rsidRPr="00000000" w14:paraId="000000ED">
      <w:pPr>
        <w:numPr>
          <w:ilvl w:val="0"/>
          <w:numId w:val="2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What new habit can you implement to regularly reconnect with your entrepreneurial ‘why’?</w:t>
        <w:br w:type="textWrapping"/>
        <w:t xml:space="preserve">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23mofwi19dgl" w:id="54"/>
      <w:bookmarkEnd w:id="5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5gklk47umc4u" w:id="55"/>
      <w:bookmarkEnd w:id="55"/>
      <w:r w:rsidDel="00000000" w:rsidR="00000000" w:rsidRPr="00000000">
        <w:rPr>
          <w:color w:val="000000"/>
          <w:sz w:val="34"/>
          <w:szCs w:val="34"/>
          <w:rtl w:val="0"/>
        </w:rPr>
        <w:t xml:space="preserve">Wrapping Up: Recap and Encouragement for the Future</w:t>
      </w:r>
    </w:p>
    <w:p w:rsidR="00000000" w:rsidDel="00000000" w:rsidP="00000000" w:rsidRDefault="00000000" w:rsidRPr="00000000" w14:paraId="000000F0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j2tlgytj6rug" w:id="56"/>
      <w:bookmarkEnd w:id="56"/>
      <w:r w:rsidDel="00000000" w:rsidR="00000000" w:rsidRPr="00000000">
        <w:rPr>
          <w:color w:val="000000"/>
          <w:sz w:val="26"/>
          <w:szCs w:val="26"/>
          <w:rtl w:val="0"/>
        </w:rPr>
        <w:t xml:space="preserve">Exercise 1: Personal Development Plan</w:t>
      </w:r>
    </w:p>
    <w:p w:rsidR="00000000" w:rsidDel="00000000" w:rsidP="00000000" w:rsidRDefault="00000000" w:rsidRPr="00000000" w14:paraId="000000F1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Create a personal development plan for the next quarter. Include goals for each area we’ve covered in this workbook.</w:t>
      </w:r>
    </w:p>
    <w:p w:rsidR="00000000" w:rsidDel="00000000" w:rsidP="00000000" w:rsidRDefault="00000000" w:rsidRPr="00000000" w14:paraId="000000F2">
      <w:pPr>
        <w:numPr>
          <w:ilvl w:val="0"/>
          <w:numId w:val="17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Goal Setting: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numPr>
          <w:ilvl w:val="0"/>
          <w:numId w:val="17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Routine Development: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numPr>
          <w:ilvl w:val="0"/>
          <w:numId w:val="17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Distraction Management: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numPr>
          <w:ilvl w:val="0"/>
          <w:numId w:val="1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Motivation Sustainability: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9z7wa0aeafmv" w:id="57"/>
      <w:bookmarkEnd w:id="57"/>
      <w:r w:rsidDel="00000000" w:rsidR="00000000" w:rsidRPr="00000000">
        <w:rPr>
          <w:color w:val="000000"/>
          <w:sz w:val="26"/>
          <w:szCs w:val="26"/>
          <w:rtl w:val="0"/>
        </w:rPr>
        <w:t xml:space="preserve">Exercise 2: Success Visualization</w:t>
      </w:r>
    </w:p>
    <w:p w:rsidR="00000000" w:rsidDel="00000000" w:rsidP="00000000" w:rsidRDefault="00000000" w:rsidRPr="00000000" w14:paraId="000000F7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Write a detailed description of where you see yourself and your business in 5 years, assuming you’ve successfully implemented the strategies from this workbook.</w:t>
      </w:r>
    </w:p>
    <w:p w:rsidR="00000000" w:rsidDel="00000000" w:rsidP="00000000" w:rsidRDefault="00000000" w:rsidRPr="00000000" w14:paraId="000000F8">
      <w:pPr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po3y6om5q7d" w:id="58"/>
      <w:bookmarkEnd w:id="58"/>
      <w:r w:rsidDel="00000000" w:rsidR="00000000" w:rsidRPr="00000000">
        <w:rPr>
          <w:color w:val="000000"/>
          <w:sz w:val="26"/>
          <w:szCs w:val="26"/>
          <w:rtl w:val="0"/>
        </w:rPr>
        <w:t xml:space="preserve">Exercise 3: Commitment to Action</w:t>
      </w:r>
    </w:p>
    <w:p w:rsidR="00000000" w:rsidDel="00000000" w:rsidP="00000000" w:rsidRDefault="00000000" w:rsidRPr="00000000" w14:paraId="000000FA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List 5 immediate actions you will take based on what you’ve learned in this workbook.</w:t>
      </w:r>
    </w:p>
    <w:p w:rsidR="00000000" w:rsidDel="00000000" w:rsidP="00000000" w:rsidRDefault="00000000" w:rsidRPr="00000000" w14:paraId="000000FB">
      <w:pPr>
        <w:numPr>
          <w:ilvl w:val="0"/>
          <w:numId w:val="9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numPr>
          <w:ilvl w:val="0"/>
          <w:numId w:val="9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numPr>
          <w:ilvl w:val="0"/>
          <w:numId w:val="9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numPr>
          <w:ilvl w:val="0"/>
          <w:numId w:val="9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lqh10uy7imdx" w:id="59"/>
      <w:bookmarkEnd w:id="59"/>
      <w:r w:rsidDel="00000000" w:rsidR="00000000" w:rsidRPr="00000000">
        <w:rPr>
          <w:color w:val="000000"/>
          <w:sz w:val="26"/>
          <w:szCs w:val="26"/>
          <w:rtl w:val="0"/>
        </w:rPr>
        <w:t xml:space="preserve">Exercise 4: Overcoming Future Challenges</w:t>
      </w:r>
    </w:p>
    <w:p w:rsidR="00000000" w:rsidDel="00000000" w:rsidP="00000000" w:rsidRDefault="00000000" w:rsidRPr="00000000" w14:paraId="00000102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Anticipate 3 potential challenges you might face in implementing these strategies and how you plan to overcome them.</w:t>
      </w:r>
    </w:p>
    <w:p w:rsidR="00000000" w:rsidDel="00000000" w:rsidP="00000000" w:rsidRDefault="00000000" w:rsidRPr="00000000" w14:paraId="00000103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Challenge 1: ________________________________________________________________</w:t>
        <w:br w:type="textWrapping"/>
        <w:t xml:space="preserve">Solution: ________________________________________________________________Challenge 2: ________________________________________________________________</w:t>
        <w:br w:type="textWrapping"/>
        <w:t xml:space="preserve">Solution: ________________________________________________________________</w:t>
      </w:r>
    </w:p>
    <w:p w:rsidR="00000000" w:rsidDel="00000000" w:rsidP="00000000" w:rsidRDefault="00000000" w:rsidRPr="00000000" w14:paraId="0000010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Challenge 3: ________________________________________________________________</w:t>
        <w:br w:type="textWrapping"/>
        <w:t xml:space="preserve">Solution: ________________________________________________________________</w:t>
      </w:r>
    </w:p>
    <w:p w:rsidR="00000000" w:rsidDel="00000000" w:rsidP="00000000" w:rsidRDefault="00000000" w:rsidRPr="00000000" w14:paraId="00000105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d5usdh6j43k" w:id="60"/>
      <w:bookmarkEnd w:id="6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Style w:val="Heading3"/>
        <w:keepNext w:val="0"/>
        <w:keepLines w:val="0"/>
        <w:widowControl w:val="0"/>
        <w:shd w:fill="ffffff" w:val="clear"/>
        <w:spacing w:before="0" w:lineRule="auto"/>
        <w:rPr>
          <w:color w:val="000000"/>
          <w:sz w:val="26"/>
          <w:szCs w:val="26"/>
        </w:rPr>
      </w:pPr>
      <w:bookmarkStart w:colFirst="0" w:colLast="0" w:name="_clbqs4byfv8a" w:id="61"/>
      <w:bookmarkEnd w:id="61"/>
      <w:r w:rsidDel="00000000" w:rsidR="00000000" w:rsidRPr="00000000">
        <w:rPr>
          <w:color w:val="000000"/>
          <w:sz w:val="26"/>
          <w:szCs w:val="26"/>
          <w:rtl w:val="0"/>
        </w:rPr>
        <w:t xml:space="preserve">Exercise 5: Reflection on Growth</w:t>
      </w:r>
    </w:p>
    <w:p w:rsidR="00000000" w:rsidDel="00000000" w:rsidP="00000000" w:rsidRDefault="00000000" w:rsidRPr="00000000" w14:paraId="0000010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Instructions: Answer the following questions about your learning journey through this workbook.</w:t>
      </w:r>
    </w:p>
    <w:p w:rsidR="00000000" w:rsidDel="00000000" w:rsidP="00000000" w:rsidRDefault="00000000" w:rsidRPr="00000000" w14:paraId="00000108">
      <w:pPr>
        <w:numPr>
          <w:ilvl w:val="0"/>
          <w:numId w:val="4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What has been your most significant insight or learning from this workbook?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numPr>
          <w:ilvl w:val="0"/>
          <w:numId w:val="4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How do you think mastering self-discipline will transform your entrepreneurial journey?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What advice would you give to another entrepreneur starting this self-discipline journey?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000000"/>
          <w:sz w:val="34"/>
          <w:szCs w:val="34"/>
        </w:rPr>
      </w:pPr>
      <w:bookmarkStart w:colFirst="0" w:colLast="0" w:name="_2at8wkhr6ao2" w:id="62"/>
      <w:bookmarkEnd w:id="62"/>
      <w:r w:rsidDel="00000000" w:rsidR="00000000" w:rsidRPr="00000000">
        <w:rPr>
          <w:color w:val="000000"/>
          <w:sz w:val="34"/>
          <w:szCs w:val="34"/>
          <w:rtl w:val="0"/>
        </w:rPr>
        <w:t xml:space="preserve">Glossary of Key Terms</w:t>
      </w:r>
    </w:p>
    <w:p w:rsidR="00000000" w:rsidDel="00000000" w:rsidP="00000000" w:rsidRDefault="00000000" w:rsidRPr="00000000" w14:paraId="0000010C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SMART Goals:</w:t>
      </w:r>
      <w:r w:rsidDel="00000000" w:rsidR="00000000" w:rsidRPr="00000000">
        <w:rPr>
          <w:color w:val="000000"/>
          <w:rtl w:val="0"/>
        </w:rPr>
        <w:t xml:space="preserve"> Specific, Measurable, Achievable, Relevant, Time-bound objectives</w:t>
      </w:r>
    </w:p>
    <w:p w:rsidR="00000000" w:rsidDel="00000000" w:rsidP="00000000" w:rsidRDefault="00000000" w:rsidRPr="00000000" w14:paraId="0000010D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OKR:</w:t>
      </w:r>
      <w:r w:rsidDel="00000000" w:rsidR="00000000" w:rsidRPr="00000000">
        <w:rPr>
          <w:color w:val="000000"/>
          <w:rtl w:val="0"/>
        </w:rPr>
        <w:t xml:space="preserve"> Objectives and Key Results, a goal-setting framework</w:t>
      </w:r>
    </w:p>
    <w:p w:rsidR="00000000" w:rsidDel="00000000" w:rsidP="00000000" w:rsidRDefault="00000000" w:rsidRPr="00000000" w14:paraId="0000010E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Chronotype:</w:t>
      </w:r>
      <w:r w:rsidDel="00000000" w:rsidR="00000000" w:rsidRPr="00000000">
        <w:rPr>
          <w:color w:val="000000"/>
          <w:rtl w:val="0"/>
        </w:rPr>
        <w:t xml:space="preserve"> An individual’s natural inclination with regard to the times of day when they prefer to sleep or when they are most alert or energetic</w:t>
      </w:r>
    </w:p>
    <w:p w:rsidR="00000000" w:rsidDel="00000000" w:rsidP="00000000" w:rsidRDefault="00000000" w:rsidRPr="00000000" w14:paraId="0000010F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Pomodoro Technique:</w:t>
      </w:r>
      <w:r w:rsidDel="00000000" w:rsidR="00000000" w:rsidRPr="00000000">
        <w:rPr>
          <w:color w:val="000000"/>
          <w:rtl w:val="0"/>
        </w:rPr>
        <w:t xml:space="preserve"> A time management method using a timer to break work into intervals, traditionally 25 minutes in length, separated by short breaks</w:t>
      </w:r>
    </w:p>
    <w:p w:rsidR="00000000" w:rsidDel="00000000" w:rsidP="00000000" w:rsidRDefault="00000000" w:rsidRPr="00000000" w14:paraId="00000110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Two-Minute Rule:</w:t>
      </w:r>
      <w:r w:rsidDel="00000000" w:rsidR="00000000" w:rsidRPr="00000000">
        <w:rPr>
          <w:color w:val="000000"/>
          <w:rtl w:val="0"/>
        </w:rPr>
        <w:t xml:space="preserve"> If a task will take less than two minutes to complete, it should be done immediately</w:t>
      </w:r>
    </w:p>
    <w:p w:rsidR="00000000" w:rsidDel="00000000" w:rsidP="00000000" w:rsidRDefault="00000000" w:rsidRPr="00000000" w14:paraId="00000111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Eisenhower Matrix: </w:t>
      </w:r>
      <w:r w:rsidDel="00000000" w:rsidR="00000000" w:rsidRPr="00000000">
        <w:rPr>
          <w:color w:val="000000"/>
          <w:rtl w:val="0"/>
        </w:rPr>
        <w:t xml:space="preserve">A prioritization framework that categorizes tasks based on their urgency and importance</w:t>
      </w:r>
    </w:p>
    <w:p w:rsidR="00000000" w:rsidDel="00000000" w:rsidP="00000000" w:rsidRDefault="00000000" w:rsidRPr="00000000" w14:paraId="00000112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Intrinsic Motivation:</w:t>
      </w:r>
      <w:r w:rsidDel="00000000" w:rsidR="00000000" w:rsidRPr="00000000">
        <w:rPr>
          <w:color w:val="000000"/>
          <w:rtl w:val="0"/>
        </w:rPr>
        <w:t xml:space="preserve"> Motivation that comes from internal rewards</w:t>
      </w:r>
    </w:p>
    <w:p w:rsidR="00000000" w:rsidDel="00000000" w:rsidP="00000000" w:rsidRDefault="00000000" w:rsidRPr="00000000" w14:paraId="00000113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Extrinsic Motivation: </w:t>
      </w:r>
      <w:r w:rsidDel="00000000" w:rsidR="00000000" w:rsidRPr="00000000">
        <w:rPr>
          <w:color w:val="000000"/>
          <w:rtl w:val="0"/>
        </w:rPr>
        <w:t xml:space="preserve">Motivation that comes from external rewards or pressures</w:t>
      </w:r>
    </w:p>
    <w:p w:rsidR="00000000" w:rsidDel="00000000" w:rsidP="00000000" w:rsidRDefault="00000000" w:rsidRPr="00000000" w14:paraId="00000114">
      <w:pPr>
        <w:numPr>
          <w:ilvl w:val="0"/>
          <w:numId w:val="1"/>
        </w:numPr>
        <w:spacing w:after="0" w:afterAutospacing="0"/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Habit Stacking:</w:t>
      </w:r>
      <w:r w:rsidDel="00000000" w:rsidR="00000000" w:rsidRPr="00000000">
        <w:rPr>
          <w:color w:val="000000"/>
          <w:rtl w:val="0"/>
        </w:rPr>
        <w:t xml:space="preserve"> A technique where a new habit is paired with an existing habit</w:t>
      </w:r>
    </w:p>
    <w:p w:rsidR="00000000" w:rsidDel="00000000" w:rsidP="00000000" w:rsidRDefault="00000000" w:rsidRPr="00000000" w14:paraId="00000115">
      <w:pPr>
        <w:numPr>
          <w:ilvl w:val="0"/>
          <w:numId w:val="1"/>
        </w:numPr>
        <w:ind w:left="720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Time-Blocking:</w:t>
      </w:r>
      <w:r w:rsidDel="00000000" w:rsidR="00000000" w:rsidRPr="00000000">
        <w:rPr>
          <w:color w:val="000000"/>
          <w:rtl w:val="0"/>
        </w:rPr>
        <w:t xml:space="preserve"> The practice of planning out a day in advance and dedicating specific time “blocks” for certain tasks or types of work</w:t>
      </w:r>
    </w:p>
    <w:p w:rsidR="00000000" w:rsidDel="00000000" w:rsidP="00000000" w:rsidRDefault="00000000" w:rsidRPr="00000000" w14:paraId="00000116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Congratulations on completing “Achieve Your Goals” workbook!</w:t>
      </w:r>
    </w:p>
    <w:p w:rsidR="00000000" w:rsidDel="00000000" w:rsidP="00000000" w:rsidRDefault="00000000" w:rsidRPr="00000000" w14:paraId="00000118">
      <w:pPr>
        <w:jc w:val="both"/>
        <w:rPr/>
      </w:pPr>
      <w:r w:rsidDel="00000000" w:rsidR="00000000" w:rsidRPr="00000000">
        <w:rPr>
          <w:rtl w:val="0"/>
        </w:rPr>
        <w:t xml:space="preserve">Remember, self-discipline is a skill that improves with consistent practice. Keep referring back to these exercises as you continue on your entrepreneurial journey. Your commitment to self-improvement is a testament to your potential for success. Keep pushing forward, stay focused on your goals, and embrace the challenges as opportunities for growth. Your entrepreneurial success story is unfolding – make it a great one!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b w:val="1"/>
        <w:color w:val="373d49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373d49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color w:val="373d49"/>
        <w:sz w:val="26"/>
        <w:szCs w:val="26"/>
      </w:rPr>
    </w:rPrDefault>
    <w:pPrDefault>
      <w:pPr>
        <w:shd w:fill="ffffff" w:val="clear"/>
        <w:spacing w:after="3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